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0001971702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32"/>
        <w:gridCol w:w="4973"/>
      </w:tblGrid>
      <w:tr>
        <w:trPr/>
        <w:tc>
          <w:tcPr>
            <w:tcW w:w="5232" w:type="dxa"/>
            <w:tcBorders/>
            <w:vAlign w:val="center"/>
          </w:tcPr>
          <w:p>
            <w:pPr>
              <w:pStyle w:val="TableContents"/>
              <w:bidi w:val="0"/>
              <w:spacing w:before="0" w:after="283"/>
              <w:jc w:val="left"/>
              <w:rPr/>
            </w:pPr>
            <w:r>
              <w:rPr/>
              <w:t>Name of Issuer</w:t>
            </w:r>
          </w:p>
        </w:tc>
        <w:tc>
          <w:tcPr>
            <w:tcW w:w="4973" w:type="dxa"/>
            <w:tcBorders/>
            <w:vAlign w:val="center"/>
          </w:tcPr>
          <w:p>
            <w:pPr>
              <w:pStyle w:val="TableContents"/>
              <w:bidi w:val="0"/>
              <w:spacing w:before="0" w:after="0"/>
              <w:jc w:val="left"/>
              <w:rPr/>
            </w:pPr>
            <w:r>
              <w:rPr/>
              <w:t>CLOVER HEALTH INVESTMENTS, CORP. /DE</w:t>
            </w:r>
          </w:p>
        </w:tc>
      </w:tr>
      <w:tr>
        <w:trPr/>
        <w:tc>
          <w:tcPr>
            <w:tcW w:w="5232" w:type="dxa"/>
            <w:tcBorders/>
            <w:vAlign w:val="center"/>
          </w:tcPr>
          <w:p>
            <w:pPr>
              <w:pStyle w:val="TableContents"/>
              <w:bidi w:val="0"/>
              <w:spacing w:before="0" w:after="283"/>
              <w:jc w:val="left"/>
              <w:rPr/>
            </w:pPr>
            <w:r>
              <w:rPr/>
              <w:t>SEC File Number</w:t>
            </w:r>
          </w:p>
        </w:tc>
        <w:tc>
          <w:tcPr>
            <w:tcW w:w="4973" w:type="dxa"/>
            <w:tcBorders/>
            <w:vAlign w:val="center"/>
          </w:tcPr>
          <w:p>
            <w:pPr>
              <w:pStyle w:val="TableContents"/>
              <w:bidi w:val="0"/>
              <w:spacing w:before="0" w:after="0"/>
              <w:jc w:val="left"/>
              <w:rPr/>
            </w:pPr>
            <w:r>
              <w:rPr/>
              <w:t>001-39252</w:t>
            </w:r>
          </w:p>
        </w:tc>
      </w:tr>
      <w:tr>
        <w:trPr/>
        <w:tc>
          <w:tcPr>
            <w:tcW w:w="5232" w:type="dxa"/>
            <w:tcBorders/>
            <w:vAlign w:val="center"/>
          </w:tcPr>
          <w:p>
            <w:pPr>
              <w:pStyle w:val="TableContents"/>
              <w:bidi w:val="0"/>
              <w:spacing w:before="0" w:after="283"/>
              <w:jc w:val="left"/>
              <w:rPr/>
            </w:pPr>
            <w:r>
              <w:rPr/>
              <w:t>Address of Issuer</w:t>
            </w:r>
          </w:p>
        </w:tc>
        <w:tc>
          <w:tcPr>
            <w:tcW w:w="4973" w:type="dxa"/>
            <w:tcBorders/>
            <w:vAlign w:val="center"/>
          </w:tcPr>
          <w:p>
            <w:pPr>
              <w:pStyle w:val="TableContents"/>
              <w:bidi w:val="0"/>
              <w:spacing w:before="0" w:after="0"/>
              <w:jc w:val="left"/>
              <w:rPr/>
            </w:pPr>
            <w:r>
              <w:rPr/>
              <w:t>30 MONTGOMERY STREET</w:t>
              <w:br/>
              <w:t>JERSEY CITY</w:t>
              <w:br/>
              <w:t xml:space="preserve">NEW JERSEY </w:t>
              <w:br/>
              <w:t>07302</w:t>
            </w:r>
          </w:p>
        </w:tc>
      </w:tr>
      <w:tr>
        <w:trPr/>
        <w:tc>
          <w:tcPr>
            <w:tcW w:w="5232" w:type="dxa"/>
            <w:tcBorders/>
            <w:vAlign w:val="center"/>
          </w:tcPr>
          <w:p>
            <w:pPr>
              <w:pStyle w:val="TableContents"/>
              <w:bidi w:val="0"/>
              <w:spacing w:before="0" w:after="283"/>
              <w:jc w:val="left"/>
              <w:rPr/>
            </w:pPr>
            <w:r>
              <w:rPr/>
              <w:t>Phone</w:t>
            </w:r>
          </w:p>
        </w:tc>
        <w:tc>
          <w:tcPr>
            <w:tcW w:w="4973" w:type="dxa"/>
            <w:tcBorders/>
            <w:vAlign w:val="center"/>
          </w:tcPr>
          <w:p>
            <w:pPr>
              <w:pStyle w:val="TableContents"/>
              <w:bidi w:val="0"/>
              <w:spacing w:before="0" w:after="0"/>
              <w:jc w:val="left"/>
              <w:rPr/>
            </w:pPr>
            <w:r>
              <w:rPr/>
              <w:t>2014322133</w:t>
            </w:r>
          </w:p>
        </w:tc>
      </w:tr>
      <w:tr>
        <w:trPr/>
        <w:tc>
          <w:tcPr>
            <w:tcW w:w="5232" w:type="dxa"/>
            <w:tcBorders/>
            <w:vAlign w:val="center"/>
          </w:tcPr>
          <w:p>
            <w:pPr>
              <w:pStyle w:val="TableContents"/>
              <w:bidi w:val="0"/>
              <w:spacing w:before="0" w:after="283"/>
              <w:jc w:val="left"/>
              <w:rPr/>
            </w:pPr>
            <w:r>
              <w:rPr/>
              <w:t>Name of Person for Whose Account the Securities are To Be Sold</w:t>
            </w:r>
          </w:p>
        </w:tc>
        <w:tc>
          <w:tcPr>
            <w:tcW w:w="4973" w:type="dxa"/>
            <w:tcBorders/>
            <w:vAlign w:val="center"/>
          </w:tcPr>
          <w:p>
            <w:pPr>
              <w:pStyle w:val="TableContents"/>
              <w:bidi w:val="0"/>
              <w:spacing w:before="0" w:after="0"/>
              <w:jc w:val="left"/>
              <w:rPr/>
            </w:pPr>
            <w:r>
              <w:rPr/>
              <w:t>WAI CONRAD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32" w:type="dxa"/>
            <w:tcBorders/>
            <w:vAlign w:val="center"/>
          </w:tcPr>
          <w:p>
            <w:pPr>
              <w:pStyle w:val="TableContents"/>
              <w:bidi w:val="0"/>
              <w:spacing w:before="0" w:after="283"/>
              <w:jc w:val="left"/>
              <w:rPr/>
            </w:pPr>
            <w:r>
              <w:rPr/>
              <w:t>Relationship to Issuer</w:t>
            </w:r>
          </w:p>
        </w:tc>
        <w:tc>
          <w:tcPr>
            <w:tcW w:w="4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85"/>
        <w:gridCol w:w="2126"/>
        <w:gridCol w:w="1085"/>
        <w:gridCol w:w="1288"/>
        <w:gridCol w:w="1477"/>
        <w:gridCol w:w="1522"/>
        <w:gridCol w:w="1322"/>
      </w:tblGrid>
      <w:tr>
        <w:trPr/>
        <w:tc>
          <w:tcPr>
            <w:tcW w:w="1385" w:type="dxa"/>
            <w:tcBorders/>
            <w:vAlign w:val="center"/>
          </w:tcPr>
          <w:p>
            <w:pPr>
              <w:pStyle w:val="TableHeading"/>
              <w:suppressLineNumbers/>
              <w:bidi w:val="0"/>
              <w:spacing w:before="0" w:after="283"/>
              <w:jc w:val="center"/>
              <w:rPr/>
            </w:pPr>
            <w:r>
              <w:rPr/>
              <w:t>Title of the Class of Securities To Be Sold</w:t>
            </w:r>
          </w:p>
        </w:tc>
        <w:tc>
          <w:tcPr>
            <w:tcW w:w="2126" w:type="dxa"/>
            <w:tcBorders/>
            <w:vAlign w:val="center"/>
          </w:tcPr>
          <w:p>
            <w:pPr>
              <w:pStyle w:val="TableHeading"/>
              <w:suppressLineNumbers/>
              <w:bidi w:val="0"/>
              <w:spacing w:before="0" w:after="283"/>
              <w:jc w:val="center"/>
              <w:rPr/>
            </w:pPr>
            <w:r>
              <w:rPr/>
              <w:t>Name and Address of the Broker</w:t>
            </w:r>
          </w:p>
        </w:tc>
        <w:tc>
          <w:tcPr>
            <w:tcW w:w="1085" w:type="dxa"/>
            <w:tcBorders/>
            <w:vAlign w:val="center"/>
          </w:tcPr>
          <w:p>
            <w:pPr>
              <w:pStyle w:val="TableHeading"/>
              <w:suppressLineNumbers/>
              <w:bidi w:val="0"/>
              <w:spacing w:before="0" w:after="283"/>
              <w:jc w:val="center"/>
              <w:rPr/>
            </w:pPr>
            <w:r>
              <w:rPr/>
              <w:t>Number of Shares or Other Units To Be Sold</w:t>
            </w:r>
          </w:p>
        </w:tc>
        <w:tc>
          <w:tcPr>
            <w:tcW w:w="1288" w:type="dxa"/>
            <w:tcBorders/>
            <w:vAlign w:val="center"/>
          </w:tcPr>
          <w:p>
            <w:pPr>
              <w:pStyle w:val="TableHeading"/>
              <w:suppressLineNumbers/>
              <w:bidi w:val="0"/>
              <w:spacing w:before="0" w:after="283"/>
              <w:jc w:val="center"/>
              <w:rPr/>
            </w:pPr>
            <w:r>
              <w:rPr/>
              <w:t>Aggregate Market Value</w:t>
            </w:r>
          </w:p>
        </w:tc>
        <w:tc>
          <w:tcPr>
            <w:tcW w:w="1477" w:type="dxa"/>
            <w:tcBorders/>
            <w:vAlign w:val="center"/>
          </w:tcPr>
          <w:p>
            <w:pPr>
              <w:pStyle w:val="TableHeading"/>
              <w:suppressLineNumbers/>
              <w:bidi w:val="0"/>
              <w:spacing w:before="0" w:after="283"/>
              <w:jc w:val="center"/>
              <w:rPr/>
            </w:pPr>
            <w:r>
              <w:rPr/>
              <w:t>Number of Shares or Other Units Outstanding</w:t>
            </w:r>
          </w:p>
        </w:tc>
        <w:tc>
          <w:tcPr>
            <w:tcW w:w="1522" w:type="dxa"/>
            <w:tcBorders/>
            <w:vAlign w:val="center"/>
          </w:tcPr>
          <w:p>
            <w:pPr>
              <w:pStyle w:val="TableHeading"/>
              <w:suppressLineNumbers/>
              <w:bidi w:val="0"/>
              <w:spacing w:before="0" w:after="283"/>
              <w:jc w:val="center"/>
              <w:rPr/>
            </w:pPr>
            <w:r>
              <w:rPr/>
              <w:t>Approximate Date of Sale</w:t>
            </w:r>
          </w:p>
        </w:tc>
        <w:tc>
          <w:tcPr>
            <w:tcW w:w="1322" w:type="dxa"/>
            <w:tcBorders/>
            <w:vAlign w:val="center"/>
          </w:tcPr>
          <w:p>
            <w:pPr>
              <w:pStyle w:val="TableHeading"/>
              <w:suppressLineNumbers/>
              <w:bidi w:val="0"/>
              <w:spacing w:before="0" w:after="283"/>
              <w:jc w:val="center"/>
              <w:rPr/>
            </w:pPr>
            <w:r>
              <w:rPr/>
              <w:t>Name the Securities Exchange</w:t>
            </w:r>
          </w:p>
        </w:tc>
      </w:tr>
      <w:tr>
        <w:trPr/>
        <w:tc>
          <w:tcPr>
            <w:tcW w:w="1385" w:type="dxa"/>
            <w:tcBorders/>
            <w:vAlign w:val="center"/>
          </w:tcPr>
          <w:p>
            <w:pPr>
              <w:pStyle w:val="TableContents"/>
              <w:bidi w:val="0"/>
              <w:spacing w:before="0" w:after="283"/>
              <w:jc w:val="left"/>
              <w:rPr/>
            </w:pPr>
            <w:r>
              <w:rPr/>
              <w:t>Common</w:t>
            </w:r>
          </w:p>
        </w:tc>
        <w:tc>
          <w:tcPr>
            <w:tcW w:w="2126" w:type="dxa"/>
            <w:tcBorders/>
            <w:vAlign w:val="center"/>
          </w:tcPr>
          <w:p>
            <w:pPr>
              <w:pStyle w:val="TableContents"/>
              <w:bidi w:val="0"/>
              <w:spacing w:before="0" w:after="0"/>
              <w:jc w:val="left"/>
              <w:rPr/>
            </w:pPr>
            <w:r>
              <w:rPr/>
              <w:t>MERRILL PRIVATE WEALTH MANAGEMENT</w:t>
              <w:br/>
              <w:t>555 CALIFORNIA STREET, SUITE 1800</w:t>
              <w:br/>
              <w:t>SAN FRANCISCO   CA   94104</w:t>
            </w:r>
          </w:p>
        </w:tc>
        <w:tc>
          <w:tcPr>
            <w:tcW w:w="1085" w:type="dxa"/>
            <w:tcBorders/>
            <w:vAlign w:val="center"/>
          </w:tcPr>
          <w:p>
            <w:pPr>
              <w:pStyle w:val="TableContents"/>
              <w:bidi w:val="0"/>
              <w:spacing w:before="0" w:after="283"/>
              <w:jc w:val="left"/>
              <w:rPr/>
            </w:pPr>
            <w:r>
              <w:rPr/>
              <w:t>300000</w:t>
            </w:r>
          </w:p>
        </w:tc>
        <w:tc>
          <w:tcPr>
            <w:tcW w:w="1288" w:type="dxa"/>
            <w:tcBorders/>
            <w:vAlign w:val="center"/>
          </w:tcPr>
          <w:p>
            <w:pPr>
              <w:pStyle w:val="TableContents"/>
              <w:bidi w:val="0"/>
              <w:spacing w:before="0" w:after="283"/>
              <w:jc w:val="left"/>
              <w:rPr/>
            </w:pPr>
            <w:r>
              <w:rPr/>
              <w:t>1417021.8</w:t>
            </w:r>
          </w:p>
        </w:tc>
        <w:tc>
          <w:tcPr>
            <w:tcW w:w="1477" w:type="dxa"/>
            <w:tcBorders/>
            <w:vAlign w:val="center"/>
          </w:tcPr>
          <w:p>
            <w:pPr>
              <w:pStyle w:val="TableContents"/>
              <w:bidi w:val="0"/>
              <w:spacing w:before="0" w:after="283"/>
              <w:jc w:val="left"/>
              <w:rPr/>
            </w:pPr>
            <w:r>
              <w:rPr/>
              <w:t>435441337</w:t>
            </w:r>
          </w:p>
        </w:tc>
        <w:tc>
          <w:tcPr>
            <w:tcW w:w="1522" w:type="dxa"/>
            <w:tcBorders/>
            <w:vAlign w:val="center"/>
          </w:tcPr>
          <w:p>
            <w:pPr>
              <w:pStyle w:val="TableContents"/>
              <w:bidi w:val="0"/>
              <w:spacing w:before="0" w:after="283"/>
              <w:jc w:val="left"/>
              <w:rPr/>
            </w:pPr>
            <w:r>
              <w:rPr/>
              <w:t>09/15/2026</w:t>
            </w:r>
          </w:p>
        </w:tc>
        <w:tc>
          <w:tcPr>
            <w:tcW w:w="132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9" w:type="dxa"/>
        <w:jc w:val="left"/>
        <w:tblInd w:w="0" w:type="dxa"/>
        <w:tblLayout w:type="fixed"/>
        <w:tblCellMar>
          <w:top w:w="28" w:type="dxa"/>
          <w:left w:w="28" w:type="dxa"/>
          <w:bottom w:w="28" w:type="dxa"/>
          <w:right w:w="28" w:type="dxa"/>
        </w:tblCellMar>
      </w:tblPr>
      <w:tblGrid>
        <w:gridCol w:w="1246"/>
        <w:gridCol w:w="1066"/>
        <w:gridCol w:w="1336"/>
        <w:gridCol w:w="1861"/>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10/31/2024</w:t>
            </w:r>
          </w:p>
        </w:tc>
        <w:tc>
          <w:tcPr>
            <w:tcW w:w="1336" w:type="dxa"/>
            <w:tcBorders/>
            <w:vAlign w:val="center"/>
          </w:tcPr>
          <w:p>
            <w:pPr>
              <w:pStyle w:val="TableContents"/>
              <w:bidi w:val="0"/>
              <w:spacing w:before="0" w:after="283"/>
              <w:jc w:val="left"/>
              <w:rPr/>
            </w:pPr>
            <w:r>
              <w:rPr/>
              <w:t>RSU</w:t>
            </w:r>
          </w:p>
        </w:tc>
        <w:tc>
          <w:tcPr>
            <w:tcW w:w="1861" w:type="dxa"/>
            <w:tcBorders/>
            <w:vAlign w:val="center"/>
          </w:tcPr>
          <w:p>
            <w:pPr>
              <w:pStyle w:val="TableContents"/>
              <w:bidi w:val="0"/>
              <w:spacing w:before="0" w:after="283"/>
              <w:jc w:val="left"/>
              <w:rPr/>
            </w:pPr>
            <w:r>
              <w:rPr/>
              <w:t>CLOVER HEALTH INVESTMENTS, CORP</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108504</w:t>
            </w:r>
          </w:p>
        </w:tc>
        <w:tc>
          <w:tcPr>
            <w:tcW w:w="1006" w:type="dxa"/>
            <w:tcBorders/>
            <w:vAlign w:val="center"/>
          </w:tcPr>
          <w:p>
            <w:pPr>
              <w:pStyle w:val="TableContents"/>
              <w:bidi w:val="0"/>
              <w:spacing w:before="0" w:after="283"/>
              <w:jc w:val="left"/>
              <w:rPr/>
            </w:pPr>
            <w:r>
              <w:rPr/>
              <w:t>10/31/2024</w:t>
            </w:r>
          </w:p>
        </w:tc>
        <w:tc>
          <w:tcPr>
            <w:tcW w:w="1051" w:type="dxa"/>
            <w:tcBorders/>
            <w:vAlign w:val="center"/>
          </w:tcPr>
          <w:p>
            <w:pPr>
              <w:pStyle w:val="TableContents"/>
              <w:bidi w:val="0"/>
              <w:spacing w:before="0" w:after="283"/>
              <w:jc w:val="left"/>
              <w:rPr/>
            </w:pPr>
            <w:r>
              <w:rPr/>
              <w:t>CASH</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12/14/2024</w:t>
            </w:r>
          </w:p>
        </w:tc>
        <w:tc>
          <w:tcPr>
            <w:tcW w:w="1336" w:type="dxa"/>
            <w:tcBorders/>
            <w:vAlign w:val="center"/>
          </w:tcPr>
          <w:p>
            <w:pPr>
              <w:pStyle w:val="TableContents"/>
              <w:bidi w:val="0"/>
              <w:spacing w:before="0" w:after="283"/>
              <w:jc w:val="left"/>
              <w:rPr/>
            </w:pPr>
            <w:r>
              <w:rPr/>
              <w:t>RSU</w:t>
            </w:r>
          </w:p>
        </w:tc>
        <w:tc>
          <w:tcPr>
            <w:tcW w:w="1861" w:type="dxa"/>
            <w:tcBorders/>
            <w:vAlign w:val="center"/>
          </w:tcPr>
          <w:p>
            <w:pPr>
              <w:pStyle w:val="TableContents"/>
              <w:bidi w:val="0"/>
              <w:spacing w:before="0" w:after="283"/>
              <w:jc w:val="left"/>
              <w:rPr/>
            </w:pPr>
            <w:r>
              <w:rPr/>
              <w:t>CLOVER HEALTH INVESTMENTS, CORP</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19284</w:t>
            </w:r>
          </w:p>
        </w:tc>
        <w:tc>
          <w:tcPr>
            <w:tcW w:w="1006" w:type="dxa"/>
            <w:tcBorders/>
            <w:vAlign w:val="center"/>
          </w:tcPr>
          <w:p>
            <w:pPr>
              <w:pStyle w:val="TableContents"/>
              <w:bidi w:val="0"/>
              <w:spacing w:before="0" w:after="283"/>
              <w:jc w:val="left"/>
              <w:rPr/>
            </w:pPr>
            <w:r>
              <w:rPr/>
              <w:t>12/14/2024</w:t>
            </w:r>
          </w:p>
        </w:tc>
        <w:tc>
          <w:tcPr>
            <w:tcW w:w="1051" w:type="dxa"/>
            <w:tcBorders/>
            <w:vAlign w:val="center"/>
          </w:tcPr>
          <w:p>
            <w:pPr>
              <w:pStyle w:val="TableContents"/>
              <w:bidi w:val="0"/>
              <w:spacing w:before="0" w:after="283"/>
              <w:jc w:val="left"/>
              <w:rPr/>
            </w:pPr>
            <w:r>
              <w:rPr/>
              <w:t>CASH</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01/31/2025</w:t>
            </w:r>
          </w:p>
        </w:tc>
        <w:tc>
          <w:tcPr>
            <w:tcW w:w="1336" w:type="dxa"/>
            <w:tcBorders/>
            <w:vAlign w:val="center"/>
          </w:tcPr>
          <w:p>
            <w:pPr>
              <w:pStyle w:val="TableContents"/>
              <w:bidi w:val="0"/>
              <w:spacing w:before="0" w:after="283"/>
              <w:jc w:val="left"/>
              <w:rPr/>
            </w:pPr>
            <w:r>
              <w:rPr/>
              <w:t>RSU</w:t>
            </w:r>
          </w:p>
        </w:tc>
        <w:tc>
          <w:tcPr>
            <w:tcW w:w="1861" w:type="dxa"/>
            <w:tcBorders/>
            <w:vAlign w:val="center"/>
          </w:tcPr>
          <w:p>
            <w:pPr>
              <w:pStyle w:val="TableContents"/>
              <w:bidi w:val="0"/>
              <w:spacing w:before="0" w:after="283"/>
              <w:jc w:val="left"/>
              <w:rPr/>
            </w:pPr>
            <w:r>
              <w:rPr/>
              <w:t>CLOVER HEALTH INVESTMENTS, CORP</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30530</w:t>
            </w:r>
          </w:p>
        </w:tc>
        <w:tc>
          <w:tcPr>
            <w:tcW w:w="1006" w:type="dxa"/>
            <w:tcBorders/>
            <w:vAlign w:val="center"/>
          </w:tcPr>
          <w:p>
            <w:pPr>
              <w:pStyle w:val="TableContents"/>
              <w:bidi w:val="0"/>
              <w:spacing w:before="0" w:after="283"/>
              <w:jc w:val="left"/>
              <w:rPr/>
            </w:pPr>
            <w:r>
              <w:rPr/>
              <w:t>01/31/2025</w:t>
            </w:r>
          </w:p>
        </w:tc>
        <w:tc>
          <w:tcPr>
            <w:tcW w:w="1051" w:type="dxa"/>
            <w:tcBorders/>
            <w:vAlign w:val="center"/>
          </w:tcPr>
          <w:p>
            <w:pPr>
              <w:pStyle w:val="TableContents"/>
              <w:bidi w:val="0"/>
              <w:spacing w:before="0" w:after="283"/>
              <w:jc w:val="left"/>
              <w:rPr/>
            </w:pPr>
            <w:r>
              <w:rPr/>
              <w:t>CASH</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03/14/2025</w:t>
            </w:r>
          </w:p>
        </w:tc>
        <w:tc>
          <w:tcPr>
            <w:tcW w:w="1336" w:type="dxa"/>
            <w:tcBorders/>
            <w:vAlign w:val="center"/>
          </w:tcPr>
          <w:p>
            <w:pPr>
              <w:pStyle w:val="TableContents"/>
              <w:bidi w:val="0"/>
              <w:spacing w:before="0" w:after="283"/>
              <w:jc w:val="left"/>
              <w:rPr/>
            </w:pPr>
            <w:r>
              <w:rPr/>
              <w:t>RSU</w:t>
            </w:r>
          </w:p>
        </w:tc>
        <w:tc>
          <w:tcPr>
            <w:tcW w:w="1861" w:type="dxa"/>
            <w:tcBorders/>
            <w:vAlign w:val="center"/>
          </w:tcPr>
          <w:p>
            <w:pPr>
              <w:pStyle w:val="TableContents"/>
              <w:bidi w:val="0"/>
              <w:spacing w:before="0" w:after="283"/>
              <w:jc w:val="left"/>
              <w:rPr/>
            </w:pPr>
            <w:r>
              <w:rPr/>
              <w:t>CLOVER HEALTH INVESTMENTS, CORP</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113275</w:t>
            </w:r>
          </w:p>
        </w:tc>
        <w:tc>
          <w:tcPr>
            <w:tcW w:w="1006" w:type="dxa"/>
            <w:tcBorders/>
            <w:vAlign w:val="center"/>
          </w:tcPr>
          <w:p>
            <w:pPr>
              <w:pStyle w:val="TableContents"/>
              <w:bidi w:val="0"/>
              <w:spacing w:before="0" w:after="283"/>
              <w:jc w:val="left"/>
              <w:rPr/>
            </w:pPr>
            <w:r>
              <w:rPr/>
              <w:t>03/14/2025</w:t>
            </w:r>
          </w:p>
        </w:tc>
        <w:tc>
          <w:tcPr>
            <w:tcW w:w="1051" w:type="dxa"/>
            <w:tcBorders/>
            <w:vAlign w:val="center"/>
          </w:tcPr>
          <w:p>
            <w:pPr>
              <w:pStyle w:val="TableContents"/>
              <w:bidi w:val="0"/>
              <w:spacing w:before="0" w:after="283"/>
              <w:jc w:val="left"/>
              <w:rPr/>
            </w:pPr>
            <w:r>
              <w:rPr/>
              <w:t>CASH</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04/30/2025</w:t>
            </w:r>
          </w:p>
        </w:tc>
        <w:tc>
          <w:tcPr>
            <w:tcW w:w="1336" w:type="dxa"/>
            <w:tcBorders/>
            <w:vAlign w:val="center"/>
          </w:tcPr>
          <w:p>
            <w:pPr>
              <w:pStyle w:val="TableContents"/>
              <w:bidi w:val="0"/>
              <w:spacing w:before="0" w:after="283"/>
              <w:jc w:val="left"/>
              <w:rPr/>
            </w:pPr>
            <w:r>
              <w:rPr/>
              <w:t>RSU</w:t>
            </w:r>
          </w:p>
        </w:tc>
        <w:tc>
          <w:tcPr>
            <w:tcW w:w="1861" w:type="dxa"/>
            <w:tcBorders/>
            <w:vAlign w:val="center"/>
          </w:tcPr>
          <w:p>
            <w:pPr>
              <w:pStyle w:val="TableContents"/>
              <w:bidi w:val="0"/>
              <w:spacing w:before="0" w:after="283"/>
              <w:jc w:val="left"/>
              <w:rPr/>
            </w:pPr>
            <w:r>
              <w:rPr/>
              <w:t>CLOVER HEALTH INVESTMENTS, CORP</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28407</w:t>
            </w:r>
          </w:p>
        </w:tc>
        <w:tc>
          <w:tcPr>
            <w:tcW w:w="1006" w:type="dxa"/>
            <w:tcBorders/>
            <w:vAlign w:val="center"/>
          </w:tcPr>
          <w:p>
            <w:pPr>
              <w:pStyle w:val="TableContents"/>
              <w:bidi w:val="0"/>
              <w:spacing w:before="0" w:after="283"/>
              <w:jc w:val="left"/>
              <w:rPr/>
            </w:pPr>
            <w:r>
              <w:rPr/>
              <w:t>04/30/2025</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8"/>
        <w:gridCol w:w="2810"/>
        <w:gridCol w:w="897"/>
        <w:gridCol w:w="1498"/>
        <w:gridCol w:w="1682"/>
      </w:tblGrid>
      <w:tr>
        <w:trPr/>
        <w:tc>
          <w:tcPr>
            <w:tcW w:w="3318" w:type="dxa"/>
            <w:tcBorders/>
            <w:vAlign w:val="center"/>
          </w:tcPr>
          <w:p>
            <w:pPr>
              <w:pStyle w:val="TableHeading"/>
              <w:suppressLineNumbers/>
              <w:bidi w:val="0"/>
              <w:spacing w:before="0" w:after="283"/>
              <w:jc w:val="center"/>
              <w:rPr/>
            </w:pPr>
            <w:r>
              <w:rPr/>
              <w:t>Name and Address of Seller</w:t>
            </w:r>
          </w:p>
        </w:tc>
        <w:tc>
          <w:tcPr>
            <w:tcW w:w="2810" w:type="dxa"/>
            <w:tcBorders/>
            <w:vAlign w:val="center"/>
          </w:tcPr>
          <w:p>
            <w:pPr>
              <w:pStyle w:val="TableHeading"/>
              <w:suppressLineNumbers/>
              <w:bidi w:val="0"/>
              <w:spacing w:before="0" w:after="283"/>
              <w:jc w:val="center"/>
              <w:rPr/>
            </w:pPr>
            <w:r>
              <w:rPr/>
              <w:t>Title of Securities Sold</w:t>
            </w:r>
          </w:p>
        </w:tc>
        <w:tc>
          <w:tcPr>
            <w:tcW w:w="897" w:type="dxa"/>
            <w:tcBorders/>
            <w:vAlign w:val="center"/>
          </w:tcPr>
          <w:p>
            <w:pPr>
              <w:pStyle w:val="TableHeading"/>
              <w:suppressLineNumbers/>
              <w:bidi w:val="0"/>
              <w:spacing w:before="0" w:after="283"/>
              <w:jc w:val="center"/>
              <w:rPr/>
            </w:pPr>
            <w:r>
              <w:rPr/>
              <w:t>Date of Sale</w:t>
            </w:r>
          </w:p>
        </w:tc>
        <w:tc>
          <w:tcPr>
            <w:tcW w:w="1498"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318" w:type="dxa"/>
            <w:tcBorders/>
            <w:vAlign w:val="center"/>
          </w:tcPr>
          <w:p>
            <w:pPr>
              <w:pStyle w:val="TableContents"/>
              <w:bidi w:val="0"/>
              <w:spacing w:before="0" w:after="283"/>
              <w:jc w:val="left"/>
              <w:rPr/>
            </w:pPr>
            <w:r>
              <w:rPr/>
              <w:t>CONRAD WAI</w:t>
              <w:br/>
              <w:t>30 MONTGOMERY STREET</w:t>
              <w:br/>
              <w:t>JERSEY CITY   NJ   07302</w:t>
            </w:r>
          </w:p>
        </w:tc>
        <w:tc>
          <w:tcPr>
            <w:tcW w:w="2810" w:type="dxa"/>
            <w:tcBorders/>
            <w:vAlign w:val="center"/>
          </w:tcPr>
          <w:p>
            <w:pPr>
              <w:pStyle w:val="TableContents"/>
              <w:bidi w:val="0"/>
              <w:spacing w:before="0" w:after="283"/>
              <w:jc w:val="left"/>
              <w:rPr/>
            </w:pPr>
            <w:r>
              <w:rPr/>
              <w:t>COMMON</w:t>
            </w:r>
          </w:p>
        </w:tc>
        <w:tc>
          <w:tcPr>
            <w:tcW w:w="897" w:type="dxa"/>
            <w:tcBorders/>
            <w:vAlign w:val="center"/>
          </w:tcPr>
          <w:p>
            <w:pPr>
              <w:pStyle w:val="TableContents"/>
              <w:bidi w:val="0"/>
              <w:spacing w:before="0" w:after="283"/>
              <w:jc w:val="left"/>
              <w:rPr/>
            </w:pPr>
            <w:r>
              <w:rPr/>
              <w:t>07/15/2026</w:t>
            </w:r>
          </w:p>
        </w:tc>
        <w:tc>
          <w:tcPr>
            <w:tcW w:w="1498" w:type="dxa"/>
            <w:tcBorders/>
            <w:vAlign w:val="center"/>
          </w:tcPr>
          <w:p>
            <w:pPr>
              <w:pStyle w:val="TableContents"/>
              <w:bidi w:val="0"/>
              <w:spacing w:before="0" w:after="283"/>
              <w:jc w:val="left"/>
              <w:rPr/>
            </w:pPr>
            <w:r>
              <w:rPr/>
              <w:t>24215</w:t>
            </w:r>
          </w:p>
        </w:tc>
        <w:tc>
          <w:tcPr>
            <w:tcW w:w="1682" w:type="dxa"/>
            <w:tcBorders/>
            <w:vAlign w:val="center"/>
          </w:tcPr>
          <w:p>
            <w:pPr>
              <w:pStyle w:val="TableContents"/>
              <w:bidi w:val="0"/>
              <w:spacing w:before="0" w:after="283"/>
              <w:jc w:val="left"/>
              <w:rPr/>
            </w:pPr>
            <w:r>
              <w:rPr/>
              <w:t>109806.84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82"/>
        <w:gridCol w:w="2623"/>
      </w:tblGrid>
      <w:tr>
        <w:trPr/>
        <w:tc>
          <w:tcPr>
            <w:tcW w:w="7582" w:type="dxa"/>
            <w:tcBorders/>
            <w:vAlign w:val="center"/>
          </w:tcPr>
          <w:p>
            <w:pPr>
              <w:pStyle w:val="TableContents"/>
              <w:bidi w:val="0"/>
              <w:spacing w:before="0" w:after="283"/>
              <w:jc w:val="left"/>
              <w:rPr/>
            </w:pPr>
            <w:r>
              <w:rPr/>
              <w:t>Remarks</w:t>
            </w:r>
          </w:p>
        </w:tc>
        <w:tc>
          <w:tcPr>
            <w:tcW w:w="2623" w:type="dxa"/>
            <w:tcBorders/>
            <w:vAlign w:val="center"/>
          </w:tcPr>
          <w:p>
            <w:pPr>
              <w:pStyle w:val="TableContents"/>
              <w:bidi w:val="0"/>
              <w:spacing w:before="0" w:after="283"/>
              <w:jc w:val="left"/>
              <w:rPr>
                <w:sz w:val="4"/>
                <w:szCs w:val="4"/>
              </w:rPr>
            </w:pPr>
            <w:r>
              <w:rPr>
                <w:sz w:val="4"/>
                <w:szCs w:val="4"/>
              </w:rPr>
            </w:r>
          </w:p>
        </w:tc>
      </w:tr>
      <w:tr>
        <w:trPr/>
        <w:tc>
          <w:tcPr>
            <w:tcW w:w="7582" w:type="dxa"/>
            <w:tcBorders/>
            <w:vAlign w:val="center"/>
          </w:tcPr>
          <w:p>
            <w:pPr>
              <w:pStyle w:val="TableContents"/>
              <w:bidi w:val="0"/>
              <w:spacing w:before="0" w:after="283"/>
              <w:jc w:val="left"/>
              <w:rPr/>
            </w:pPr>
            <w:r>
              <w:rPr/>
              <w:t>Date of Notice</w:t>
            </w:r>
          </w:p>
        </w:tc>
        <w:tc>
          <w:tcPr>
            <w:tcW w:w="2623" w:type="dxa"/>
            <w:tcBorders/>
            <w:vAlign w:val="center"/>
          </w:tcPr>
          <w:p>
            <w:pPr>
              <w:pStyle w:val="TableContents"/>
              <w:bidi w:val="0"/>
              <w:spacing w:before="0" w:after="0"/>
              <w:jc w:val="left"/>
              <w:rPr/>
            </w:pPr>
            <w:r>
              <w:rPr/>
              <w:t>09/15/2026</w:t>
            </w:r>
          </w:p>
        </w:tc>
      </w:tr>
      <w:tr>
        <w:trPr/>
        <w:tc>
          <w:tcPr>
            <w:tcW w:w="7582" w:type="dxa"/>
            <w:tcBorders/>
            <w:vAlign w:val="center"/>
          </w:tcPr>
          <w:p>
            <w:pPr>
              <w:pStyle w:val="TableContents"/>
              <w:bidi w:val="0"/>
              <w:spacing w:before="0" w:after="283"/>
              <w:jc w:val="left"/>
              <w:rPr/>
            </w:pPr>
            <w:r>
              <w:rPr/>
              <w:t>Date of Plan Adoption or Giving of Instruction, If Relying on Rule 10b5-1</w:t>
            </w:r>
          </w:p>
        </w:tc>
        <w:tc>
          <w:tcPr>
            <w:tcW w:w="2623"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82" w:type="dxa"/>
            <w:tcBorders/>
            <w:vAlign w:val="center"/>
          </w:tcPr>
          <w:p>
            <w:pPr>
              <w:pStyle w:val="TableContents"/>
              <w:bidi w:val="0"/>
              <w:spacing w:before="0" w:after="283"/>
              <w:jc w:val="left"/>
              <w:rPr/>
            </w:pPr>
            <w:r>
              <w:rPr/>
              <w:t>Signature</w:t>
            </w:r>
          </w:p>
        </w:tc>
        <w:tc>
          <w:tcPr>
            <w:tcW w:w="2623" w:type="dxa"/>
            <w:tcBorders/>
            <w:vAlign w:val="center"/>
          </w:tcPr>
          <w:p>
            <w:pPr>
              <w:pStyle w:val="TableContents"/>
              <w:bidi w:val="0"/>
              <w:spacing w:before="0" w:after="0"/>
              <w:jc w:val="left"/>
              <w:rPr/>
            </w:pPr>
            <w:r>
              <w:rPr/>
              <w:t>CONRAD WAI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3389</Characters>
  <CharactersWithSpaces>3957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